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1AFB" w14:textId="1C7527B7" w:rsidR="00174400" w:rsidRDefault="00403EF8" w:rsidP="00403EF8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403EF8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調査</w:t>
      </w:r>
      <w:r w:rsidR="00264DB2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票</w:t>
      </w:r>
      <w:r w:rsidRPr="00403EF8">
        <w:rPr>
          <w:rFonts w:ascii="HG丸ｺﾞｼｯｸM-PRO" w:eastAsia="HG丸ｺﾞｼｯｸM-PRO" w:hAnsi="HG丸ｺﾞｼｯｸM-PRO" w:hint="eastAsia"/>
          <w:sz w:val="36"/>
          <w:szCs w:val="36"/>
          <w:bdr w:val="single" w:sz="4" w:space="0" w:color="auto"/>
        </w:rPr>
        <w:t>１</w:t>
      </w:r>
      <w:r w:rsidR="004214A4" w:rsidRPr="004214A4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r w:rsidR="00726645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0152F6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="00D457FA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年度</w:t>
      </w:r>
      <w:r w:rsidR="00182717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</w:t>
      </w:r>
      <w:bookmarkStart w:id="0" w:name="_Hlk128733955"/>
      <w:r w:rsidR="009E2BF6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自主防災</w:t>
      </w:r>
      <w:r w:rsidR="00174400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組織</w:t>
      </w:r>
      <w:r w:rsidR="009E2BF6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（自治会</w:t>
      </w:r>
      <w:r w:rsidR="00EC16E7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等</w:t>
      </w:r>
      <w:r w:rsidR="009E2BF6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  <w:r w:rsidR="0074474A" w:rsidRPr="00403EF8">
        <w:rPr>
          <w:rFonts w:ascii="HG丸ｺﾞｼｯｸM-PRO" w:eastAsia="HG丸ｺﾞｼｯｸM-PRO" w:hAnsi="HG丸ｺﾞｼｯｸM-PRO" w:hint="eastAsia"/>
          <w:sz w:val="36"/>
          <w:szCs w:val="36"/>
        </w:rPr>
        <w:t>連絡先</w:t>
      </w:r>
      <w:bookmarkEnd w:id="0"/>
    </w:p>
    <w:p w14:paraId="749A7AB0" w14:textId="77777777" w:rsidR="004214A4" w:rsidRDefault="004214A4" w:rsidP="00896618">
      <w:pPr>
        <w:pStyle w:val="a3"/>
        <w:ind w:leftChars="0" w:left="240" w:rightChars="1213" w:right="2547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5F218CC" w14:textId="3E699C35" w:rsidR="00896618" w:rsidRPr="0074474A" w:rsidRDefault="00896618" w:rsidP="004214A4">
      <w:pPr>
        <w:pStyle w:val="a3"/>
        <w:ind w:leftChars="0"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〇市と自主防災組織（自治会等）の防災情報共有のため、緊急時等は本表に基づき代表から順に連絡させていただきます。連絡を受けた方により、自主防災組織（自治会等）全体へ緊急連絡網などにより連絡していただく場合があります。</w:t>
      </w:r>
    </w:p>
    <w:p w14:paraId="33ADF4D2" w14:textId="5B87C817" w:rsidR="00896618" w:rsidRDefault="00896618" w:rsidP="004214A4">
      <w:pPr>
        <w:pStyle w:val="a3"/>
        <w:ind w:leftChars="0" w:left="24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〇必要な際に</w:t>
      </w:r>
      <w:r w:rsidR="004214A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必ず連絡が取れるよう、</w:t>
      </w:r>
      <w:r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２名以上、可能な限り５名の方の記入</w:t>
      </w:r>
      <w:r w:rsidRPr="004214A4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14:paraId="6D24A19E" w14:textId="77777777" w:rsidR="004214A4" w:rsidRPr="0074474A" w:rsidRDefault="004214A4" w:rsidP="00896618">
      <w:pPr>
        <w:pStyle w:val="a3"/>
        <w:ind w:leftChars="0" w:left="240" w:rightChars="1213" w:right="2547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BD7E72" w14:textId="111A5F2C" w:rsidR="00033B23" w:rsidRPr="0074474A" w:rsidRDefault="0074474A" w:rsidP="00726645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●</w:t>
      </w:r>
      <w:r w:rsidR="00794879" w:rsidRPr="0074474A">
        <w:rPr>
          <w:rFonts w:ascii="HG丸ｺﾞｼｯｸM-PRO" w:eastAsia="HG丸ｺﾞｼｯｸM-PRO" w:hAnsi="HG丸ｺﾞｼｯｸM-PRO" w:hint="eastAsia"/>
          <w:sz w:val="36"/>
          <w:szCs w:val="36"/>
        </w:rPr>
        <w:t>連絡先一覧</w:t>
      </w:r>
    </w:p>
    <w:tbl>
      <w:tblPr>
        <w:tblW w:w="95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0"/>
        <w:gridCol w:w="1828"/>
        <w:gridCol w:w="1975"/>
        <w:gridCol w:w="3118"/>
      </w:tblGrid>
      <w:tr w:rsidR="005C71CA" w:rsidRPr="0074474A" w14:paraId="53066214" w14:textId="77777777" w:rsidTr="009E644F">
        <w:trPr>
          <w:trHeight w:val="943"/>
        </w:trPr>
        <w:tc>
          <w:tcPr>
            <w:tcW w:w="4438" w:type="dxa"/>
            <w:gridSpan w:val="2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2AA8AE49" w14:textId="0E8B9E09" w:rsidR="005C71CA" w:rsidRPr="0074474A" w:rsidRDefault="00174400" w:rsidP="00D34574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自主防災組織</w:t>
            </w:r>
            <w:r w:rsidR="005C71CA"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（自治会</w:t>
            </w:r>
            <w:r w:rsidR="00EC16E7"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等</w:t>
            </w:r>
            <w:r w:rsidR="005C71CA"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）の名称</w:t>
            </w:r>
          </w:p>
        </w:tc>
        <w:tc>
          <w:tcPr>
            <w:tcW w:w="5093" w:type="dxa"/>
            <w:gridSpan w:val="2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2432FC50" w14:textId="77777777" w:rsidR="005C71CA" w:rsidRPr="0074474A" w:rsidRDefault="005C71CA" w:rsidP="000E115F">
            <w:pP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175153" w:rsidRPr="0074474A" w14:paraId="2E8448E4" w14:textId="77777777" w:rsidTr="009E644F">
        <w:trPr>
          <w:trHeight w:val="787"/>
        </w:trPr>
        <w:tc>
          <w:tcPr>
            <w:tcW w:w="26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6ED6B03" w14:textId="77777777" w:rsidR="00175153" w:rsidRPr="0074474A" w:rsidRDefault="00175153" w:rsidP="00D403E6">
            <w:pPr>
              <w:spacing w:line="0" w:lineRule="atLeast"/>
              <w:ind w:firstLineChars="50" w:firstLine="14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役職等（　　　）</w:t>
            </w:r>
          </w:p>
          <w:p w14:paraId="4D2F3272" w14:textId="77777777" w:rsidR="00175153" w:rsidRPr="0074474A" w:rsidRDefault="00175153" w:rsidP="00D403E6">
            <w:pPr>
              <w:spacing w:line="0" w:lineRule="atLeast"/>
              <w:ind w:firstLineChars="50" w:firstLine="14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38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AF2FE2" w14:textId="77777777" w:rsidR="00175153" w:rsidRPr="0074474A" w:rsidRDefault="00175153" w:rsidP="00D403E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3118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9CCBD3B" w14:textId="215E8093" w:rsidR="00175153" w:rsidRPr="0074474A" w:rsidRDefault="000152F6" w:rsidP="00D403E6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　所</w:t>
            </w:r>
          </w:p>
        </w:tc>
      </w:tr>
      <w:tr w:rsidR="00175153" w:rsidRPr="0074474A" w14:paraId="63A8953F" w14:textId="77777777" w:rsidTr="000152F6">
        <w:trPr>
          <w:trHeight w:val="680"/>
        </w:trPr>
        <w:tc>
          <w:tcPr>
            <w:tcW w:w="2610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23ED1F1B" w14:textId="77777777" w:rsidR="00175153" w:rsidRPr="0074474A" w:rsidRDefault="00BE4979" w:rsidP="000E11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A656FA" wp14:editId="32639481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19847</wp:posOffset>
                      </wp:positionV>
                      <wp:extent cx="2419350" cy="425303"/>
                      <wp:effectExtent l="19050" t="19050" r="19050" b="1333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425303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95AEF" id="正方形/長方形 4" o:spid="_x0000_s1026" style="position:absolute;left:0;text-align:left;margin-left:125.25pt;margin-top:1.55pt;width:190.5pt;height:3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" filled="f" strokecolor="black [3213]" strokeweight="3pt"/>
                  </w:pict>
                </mc:Fallback>
              </mc:AlternateContent>
            </w:r>
            <w:r w:rsidRPr="0074474A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44F0FB" wp14:editId="3CDD980A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870423</wp:posOffset>
                      </wp:positionV>
                      <wp:extent cx="2419350" cy="435610"/>
                      <wp:effectExtent l="19050" t="19050" r="19050" b="2159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43561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F7F52" id="正方形/長方形 8" o:spid="_x0000_s1026" style="position:absolute;left:0;text-align:left;margin-left:125.25pt;margin-top:68.55pt;width:190.5pt;height:3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" filled="f" strokecolor="black [3213]" strokeweight="3pt"/>
                  </w:pict>
                </mc:Fallback>
              </mc:AlternateContent>
            </w:r>
            <w:r w:rsidR="00175153"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代表（</w:t>
            </w:r>
            <w:r w:rsidR="00B8389D" w:rsidRPr="007447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8"/>
              </w:rPr>
              <w:t xml:space="preserve">　　　　　　</w:t>
            </w:r>
            <w:r w:rsidR="00175153"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5ACF2533" w14:textId="77777777" w:rsidR="001C7C82" w:rsidRPr="0074474A" w:rsidRDefault="001C7C82" w:rsidP="000E11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</w:tcBorders>
            <w:vAlign w:val="center"/>
          </w:tcPr>
          <w:p w14:paraId="57D2FFED" w14:textId="77777777" w:rsidR="00175153" w:rsidRPr="0074474A" w:rsidRDefault="00175153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※携帯:</w:t>
            </w:r>
            <w:r w:rsidR="00B8389D" w:rsidRPr="007447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right w:val="double" w:sz="4" w:space="0" w:color="auto"/>
            </w:tcBorders>
          </w:tcPr>
          <w:p w14:paraId="54B0FE3D" w14:textId="53E33135" w:rsidR="001C7C82" w:rsidRPr="0074474A" w:rsidRDefault="000152F6" w:rsidP="000E11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小野市</w:t>
            </w:r>
          </w:p>
          <w:p w14:paraId="25164D84" w14:textId="77777777" w:rsidR="00175153" w:rsidRPr="0074474A" w:rsidRDefault="00175153" w:rsidP="000E11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75153" w:rsidRPr="0074474A" w14:paraId="2FA41A20" w14:textId="77777777" w:rsidTr="009E644F">
        <w:trPr>
          <w:trHeight w:val="680"/>
        </w:trPr>
        <w:tc>
          <w:tcPr>
            <w:tcW w:w="261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557278FD" w14:textId="77777777" w:rsidR="00175153" w:rsidRPr="0074474A" w:rsidRDefault="00175153" w:rsidP="000E11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8595B" w14:textId="77777777" w:rsidR="00175153" w:rsidRPr="0074474A" w:rsidRDefault="00175153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自宅：</w:t>
            </w:r>
          </w:p>
        </w:tc>
        <w:tc>
          <w:tcPr>
            <w:tcW w:w="3118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26A8AA90" w14:textId="77777777" w:rsidR="00175153" w:rsidRPr="0074474A" w:rsidRDefault="00175153" w:rsidP="000E11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52F6" w:rsidRPr="0074474A" w14:paraId="7A218ADB" w14:textId="77777777" w:rsidTr="00271316">
        <w:trPr>
          <w:trHeight w:val="680"/>
        </w:trPr>
        <w:tc>
          <w:tcPr>
            <w:tcW w:w="2610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458AFFDD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副代表（</w:t>
            </w:r>
            <w:r w:rsidRPr="007447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8"/>
              </w:rPr>
              <w:t xml:space="preserve">　　　　　</w:t>
            </w: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0868AA5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</w:tcBorders>
            <w:vAlign w:val="center"/>
          </w:tcPr>
          <w:p w14:paraId="448188C0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※携帯:</w:t>
            </w:r>
            <w:r w:rsidRPr="007447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right w:val="double" w:sz="4" w:space="0" w:color="auto"/>
            </w:tcBorders>
          </w:tcPr>
          <w:p w14:paraId="65D4FC85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小野市</w:t>
            </w:r>
          </w:p>
          <w:p w14:paraId="07CA6216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52F6" w:rsidRPr="0074474A" w14:paraId="67471E79" w14:textId="77777777" w:rsidTr="00271316">
        <w:trPr>
          <w:trHeight w:val="680"/>
        </w:trPr>
        <w:tc>
          <w:tcPr>
            <w:tcW w:w="261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73D8DB7B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68FB7D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自宅：</w:t>
            </w:r>
          </w:p>
        </w:tc>
        <w:tc>
          <w:tcPr>
            <w:tcW w:w="3118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1384C35A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52F6" w:rsidRPr="0074474A" w14:paraId="47A7EB94" w14:textId="77777777" w:rsidTr="00271316">
        <w:trPr>
          <w:trHeight w:val="680"/>
        </w:trPr>
        <w:tc>
          <w:tcPr>
            <w:tcW w:w="2610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2E68EC70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7447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8"/>
              </w:rPr>
              <w:t xml:space="preserve">　　　　　　　　</w:t>
            </w: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A434E6C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42E85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携帯：</w:t>
            </w:r>
          </w:p>
        </w:tc>
        <w:tc>
          <w:tcPr>
            <w:tcW w:w="3118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36E8732D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小野市</w:t>
            </w:r>
          </w:p>
          <w:p w14:paraId="238530A5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52F6" w:rsidRPr="0074474A" w14:paraId="7A1520CA" w14:textId="77777777" w:rsidTr="00271316">
        <w:trPr>
          <w:trHeight w:val="680"/>
        </w:trPr>
        <w:tc>
          <w:tcPr>
            <w:tcW w:w="261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10056B1B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AEA9239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自宅：</w:t>
            </w:r>
            <w:r w:rsidRPr="007447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dotted" w:sz="4" w:space="0" w:color="auto"/>
              <w:right w:val="double" w:sz="4" w:space="0" w:color="auto"/>
            </w:tcBorders>
          </w:tcPr>
          <w:p w14:paraId="53F85D03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152F6" w:rsidRPr="0074474A" w14:paraId="03BB3A42" w14:textId="77777777" w:rsidTr="00271316">
        <w:trPr>
          <w:trHeight w:val="680"/>
        </w:trPr>
        <w:tc>
          <w:tcPr>
            <w:tcW w:w="2610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1797EA62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7447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8"/>
              </w:rPr>
              <w:t xml:space="preserve">　　　　　　　　</w:t>
            </w: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3A0774F6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EE685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携帯：</w:t>
            </w:r>
          </w:p>
        </w:tc>
        <w:tc>
          <w:tcPr>
            <w:tcW w:w="3118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E975EAA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小野市</w:t>
            </w:r>
          </w:p>
          <w:p w14:paraId="39F83FFA" w14:textId="77777777" w:rsidR="000152F6" w:rsidRPr="0074474A" w:rsidRDefault="000152F6" w:rsidP="000152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389D" w:rsidRPr="0074474A" w14:paraId="66DC8324" w14:textId="77777777" w:rsidTr="009E644F">
        <w:trPr>
          <w:trHeight w:val="680"/>
        </w:trPr>
        <w:tc>
          <w:tcPr>
            <w:tcW w:w="261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40B6A0B0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93F47F2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自宅：</w:t>
            </w:r>
            <w:r w:rsidRPr="007447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B7D7BE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389D" w:rsidRPr="0074474A" w14:paraId="0B737EB2" w14:textId="77777777" w:rsidTr="000152F6">
        <w:trPr>
          <w:trHeight w:val="680"/>
        </w:trPr>
        <w:tc>
          <w:tcPr>
            <w:tcW w:w="2610" w:type="dxa"/>
            <w:vMerge w:val="restart"/>
            <w:tcBorders>
              <w:left w:val="double" w:sz="4" w:space="0" w:color="auto"/>
              <w:right w:val="dotted" w:sz="4" w:space="0" w:color="auto"/>
            </w:tcBorders>
          </w:tcPr>
          <w:p w14:paraId="349FE43B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74474A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8"/>
              </w:rPr>
              <w:t xml:space="preserve">　　　　　　　　</w:t>
            </w: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75037157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00281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携帯：</w:t>
            </w:r>
          </w:p>
        </w:tc>
        <w:tc>
          <w:tcPr>
            <w:tcW w:w="3118" w:type="dxa"/>
            <w:vMerge w:val="restart"/>
            <w:tcBorders>
              <w:left w:val="dotted" w:sz="4" w:space="0" w:color="auto"/>
              <w:right w:val="double" w:sz="4" w:space="0" w:color="auto"/>
            </w:tcBorders>
          </w:tcPr>
          <w:p w14:paraId="070CD7EC" w14:textId="5E958684" w:rsidR="00B8389D" w:rsidRPr="0074474A" w:rsidRDefault="000152F6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小野市</w:t>
            </w:r>
          </w:p>
          <w:p w14:paraId="12C43009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8389D" w:rsidRPr="0074474A" w14:paraId="7C83DF39" w14:textId="77777777" w:rsidTr="009E644F">
        <w:trPr>
          <w:trHeight w:val="680"/>
        </w:trPr>
        <w:tc>
          <w:tcPr>
            <w:tcW w:w="261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68D039B2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03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424300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7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自宅：</w:t>
            </w:r>
            <w:r w:rsidRPr="0074474A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1089A" w14:textId="77777777" w:rsidR="00B8389D" w:rsidRPr="0074474A" w:rsidRDefault="00B8389D" w:rsidP="00B8389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BC3B74B" w14:textId="149BAF76" w:rsidR="00CB2B3D" w:rsidRPr="0074474A" w:rsidRDefault="009E644F" w:rsidP="009E644F">
      <w:pPr>
        <w:ind w:left="281" w:rightChars="390" w:right="819" w:hangingChars="100" w:hanging="281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74474A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1E7CB8" wp14:editId="083339E5">
                <wp:simplePos x="0" y="0"/>
                <wp:positionH relativeFrom="column">
                  <wp:posOffset>199169</wp:posOffset>
                </wp:positionH>
                <wp:positionV relativeFrom="paragraph">
                  <wp:posOffset>21590</wp:posOffset>
                </wp:positionV>
                <wp:extent cx="409575" cy="171450"/>
                <wp:effectExtent l="19050" t="19050" r="28575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71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20AA8" id="正方形/長方形 9" o:spid="_x0000_s1026" style="position:absolute;left:0;text-align:left;margin-left:15.7pt;margin-top:1.7pt;width:32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" filled="f" strokecolor="black [3213]" strokeweight="3pt"/>
            </w:pict>
          </mc:Fallback>
        </mc:AlternateContent>
      </w:r>
      <w:r w:rsidRPr="0074474A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※</w:t>
      </w:r>
      <w:r w:rsidRPr="0074474A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w:t xml:space="preserve">　　　</w:t>
      </w:r>
      <w:r w:rsidR="00F26B01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欄について、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避難</w:t>
      </w:r>
      <w:r w:rsidR="00BB1DF8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指示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発令時</w:t>
      </w:r>
      <w:r w:rsidR="00F26B01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や災害発生時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等の切迫した状況</w:t>
      </w:r>
      <w:r w:rsidR="00F26B01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において各自治会</w:t>
      </w:r>
      <w:r w:rsidR="00EC16E7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F26B01" w:rsidRPr="0074474A">
        <w:rPr>
          <w:rFonts w:ascii="HG丸ｺﾞｼｯｸM-PRO" w:eastAsia="HG丸ｺﾞｼｯｸM-PRO" w:hAnsi="HG丸ｺﾞｼｯｸM-PRO" w:hint="eastAsia"/>
          <w:sz w:val="24"/>
          <w:szCs w:val="24"/>
        </w:rPr>
        <w:t>へ同時連絡するために、</w:t>
      </w:r>
      <w:r w:rsidR="004134BB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小野市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防災</w:t>
      </w:r>
      <w:r w:rsidR="004134BB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センターの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システムから</w:t>
      </w:r>
      <w:r w:rsidR="004134BB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携帯電話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に</w:t>
      </w:r>
      <w:r w:rsidR="00C8706D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音声</w:t>
      </w:r>
      <w:r w:rsidR="00F26B01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連絡を行い</w:t>
      </w:r>
      <w:r w:rsidR="00CB2B3D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</w:t>
      </w:r>
      <w:r w:rsidR="007D539F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すので</w:t>
      </w:r>
      <w:r w:rsidR="004E1ACE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="007D539F" w:rsidRPr="0074474A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必ず記載いただきますようお願い致します。</w:t>
      </w:r>
    </w:p>
    <w:sectPr w:rsidR="00CB2B3D" w:rsidRPr="0074474A" w:rsidSect="004214A4">
      <w:pgSz w:w="11906" w:h="16838" w:code="9"/>
      <w:pgMar w:top="1440" w:right="1080" w:bottom="1440" w:left="1080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AA25B" w14:textId="77777777" w:rsidR="00DE6F88" w:rsidRDefault="00DE6F88" w:rsidP="00D457FA">
      <w:r>
        <w:separator/>
      </w:r>
    </w:p>
  </w:endnote>
  <w:endnote w:type="continuationSeparator" w:id="0">
    <w:p w14:paraId="33D51D6A" w14:textId="77777777" w:rsidR="00DE6F88" w:rsidRDefault="00DE6F88" w:rsidP="00D4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1862B" w14:textId="77777777" w:rsidR="00DE6F88" w:rsidRDefault="00DE6F88" w:rsidP="00D457FA">
      <w:r>
        <w:separator/>
      </w:r>
    </w:p>
  </w:footnote>
  <w:footnote w:type="continuationSeparator" w:id="0">
    <w:p w14:paraId="7967B845" w14:textId="77777777" w:rsidR="00DE6F88" w:rsidRDefault="00DE6F88" w:rsidP="00D4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C96"/>
    <w:multiLevelType w:val="hybridMultilevel"/>
    <w:tmpl w:val="643E2BC2"/>
    <w:lvl w:ilvl="0" w:tplc="A1A6C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4A578C"/>
    <w:multiLevelType w:val="hybridMultilevel"/>
    <w:tmpl w:val="832A5ADA"/>
    <w:lvl w:ilvl="0" w:tplc="605077A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2BC3731"/>
    <w:multiLevelType w:val="hybridMultilevel"/>
    <w:tmpl w:val="9970F2F8"/>
    <w:lvl w:ilvl="0" w:tplc="CAC0DA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6E4937"/>
    <w:multiLevelType w:val="hybridMultilevel"/>
    <w:tmpl w:val="CB6C9BF4"/>
    <w:lvl w:ilvl="0" w:tplc="B9CAEF1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A7A52F3"/>
    <w:multiLevelType w:val="hybridMultilevel"/>
    <w:tmpl w:val="1582A250"/>
    <w:lvl w:ilvl="0" w:tplc="7C400200">
      <w:start w:val="3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C557289"/>
    <w:multiLevelType w:val="hybridMultilevel"/>
    <w:tmpl w:val="236C6922"/>
    <w:lvl w:ilvl="0" w:tplc="9FEA41A0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CE122F3"/>
    <w:multiLevelType w:val="hybridMultilevel"/>
    <w:tmpl w:val="E0967F60"/>
    <w:lvl w:ilvl="0" w:tplc="3E6C1BE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F6"/>
    <w:rsid w:val="000152F6"/>
    <w:rsid w:val="0001654D"/>
    <w:rsid w:val="00033B23"/>
    <w:rsid w:val="00045255"/>
    <w:rsid w:val="00052576"/>
    <w:rsid w:val="000E115F"/>
    <w:rsid w:val="000F65CE"/>
    <w:rsid w:val="00102527"/>
    <w:rsid w:val="00174400"/>
    <w:rsid w:val="00175153"/>
    <w:rsid w:val="00182717"/>
    <w:rsid w:val="00193D6B"/>
    <w:rsid w:val="001C7C82"/>
    <w:rsid w:val="00264DB2"/>
    <w:rsid w:val="0027775D"/>
    <w:rsid w:val="002A4706"/>
    <w:rsid w:val="00314CB1"/>
    <w:rsid w:val="00331D80"/>
    <w:rsid w:val="00377B04"/>
    <w:rsid w:val="003948B0"/>
    <w:rsid w:val="00403EF8"/>
    <w:rsid w:val="004134BB"/>
    <w:rsid w:val="004214A4"/>
    <w:rsid w:val="004B6295"/>
    <w:rsid w:val="004E1ACE"/>
    <w:rsid w:val="005142F6"/>
    <w:rsid w:val="005A5AF9"/>
    <w:rsid w:val="005B5A58"/>
    <w:rsid w:val="005C0DA5"/>
    <w:rsid w:val="005C0E5D"/>
    <w:rsid w:val="005C71CA"/>
    <w:rsid w:val="005E73C9"/>
    <w:rsid w:val="005F0986"/>
    <w:rsid w:val="006139A0"/>
    <w:rsid w:val="006166E9"/>
    <w:rsid w:val="0063736F"/>
    <w:rsid w:val="006C2D9E"/>
    <w:rsid w:val="006E50F1"/>
    <w:rsid w:val="00726645"/>
    <w:rsid w:val="00727A2D"/>
    <w:rsid w:val="0074474A"/>
    <w:rsid w:val="00794879"/>
    <w:rsid w:val="007B4C0A"/>
    <w:rsid w:val="007D539F"/>
    <w:rsid w:val="008166E0"/>
    <w:rsid w:val="00896618"/>
    <w:rsid w:val="008D0F3B"/>
    <w:rsid w:val="009247AA"/>
    <w:rsid w:val="00942D05"/>
    <w:rsid w:val="009A3F13"/>
    <w:rsid w:val="009E2BF6"/>
    <w:rsid w:val="009E534F"/>
    <w:rsid w:val="009E644F"/>
    <w:rsid w:val="00A3651B"/>
    <w:rsid w:val="00A96282"/>
    <w:rsid w:val="00B51F6C"/>
    <w:rsid w:val="00B80AD9"/>
    <w:rsid w:val="00B8389D"/>
    <w:rsid w:val="00BA72E0"/>
    <w:rsid w:val="00BB1DF8"/>
    <w:rsid w:val="00BE4979"/>
    <w:rsid w:val="00C0213E"/>
    <w:rsid w:val="00C15021"/>
    <w:rsid w:val="00C21136"/>
    <w:rsid w:val="00C84C12"/>
    <w:rsid w:val="00C8706D"/>
    <w:rsid w:val="00CB2B3D"/>
    <w:rsid w:val="00CC1633"/>
    <w:rsid w:val="00D12F4D"/>
    <w:rsid w:val="00D34574"/>
    <w:rsid w:val="00D403E6"/>
    <w:rsid w:val="00D457FA"/>
    <w:rsid w:val="00DE6F88"/>
    <w:rsid w:val="00DF1465"/>
    <w:rsid w:val="00EA17B5"/>
    <w:rsid w:val="00EC16E7"/>
    <w:rsid w:val="00F26B01"/>
    <w:rsid w:val="00F33464"/>
    <w:rsid w:val="00FC0A16"/>
    <w:rsid w:val="00FE7889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9E51E56"/>
  <w15:chartTrackingRefBased/>
  <w15:docId w15:val="{6B501772-2B56-4B76-97DC-17CFAD67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D8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21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11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57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57FA"/>
  </w:style>
  <w:style w:type="paragraph" w:styleId="a8">
    <w:name w:val="footer"/>
    <w:basedOn w:val="a"/>
    <w:link w:val="a9"/>
    <w:uiPriority w:val="99"/>
    <w:unhideWhenUsed/>
    <w:rsid w:val="00D457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7FA"/>
  </w:style>
  <w:style w:type="character" w:styleId="aa">
    <w:name w:val="annotation reference"/>
    <w:basedOn w:val="a0"/>
    <w:uiPriority w:val="99"/>
    <w:semiHidden/>
    <w:unhideWhenUsed/>
    <w:rsid w:val="000152F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152F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152F6"/>
  </w:style>
  <w:style w:type="paragraph" w:styleId="ad">
    <w:name w:val="annotation subject"/>
    <w:basedOn w:val="ab"/>
    <w:next w:val="ab"/>
    <w:link w:val="ae"/>
    <w:uiPriority w:val="99"/>
    <w:semiHidden/>
    <w:unhideWhenUsed/>
    <w:rsid w:val="000152F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152F6"/>
    <w:rPr>
      <w:b/>
      <w:bCs/>
    </w:rPr>
  </w:style>
  <w:style w:type="paragraph" w:styleId="af">
    <w:name w:val="Revision"/>
    <w:hidden/>
    <w:uiPriority w:val="99"/>
    <w:semiHidden/>
    <w:rsid w:val="00015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8784-F00F-4747-91DB-DCA09C12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慎二</dc:creator>
  <cp:keywords/>
  <dc:description/>
  <cp:lastModifiedBy>河島 真哉</cp:lastModifiedBy>
  <cp:revision>22</cp:revision>
  <cp:lastPrinted>2025-03-10T05:23:00Z</cp:lastPrinted>
  <dcterms:created xsi:type="dcterms:W3CDTF">2020-04-15T04:49:00Z</dcterms:created>
  <dcterms:modified xsi:type="dcterms:W3CDTF">2025-03-18T00:48:00Z</dcterms:modified>
</cp:coreProperties>
</file>